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4" w:rsidRPr="00741F64" w:rsidRDefault="00741F64" w:rsidP="00741F64">
      <w:pPr>
        <w:jc w:val="center"/>
        <w:rPr>
          <w:rFonts w:ascii="Calibri" w:hAnsi="Calibri"/>
          <w:b/>
          <w:sz w:val="60"/>
          <w:szCs w:val="32"/>
        </w:rPr>
      </w:pPr>
      <w:proofErr w:type="spellStart"/>
      <w:r w:rsidRPr="00741F64">
        <w:rPr>
          <w:rFonts w:ascii="Calibri" w:hAnsi="Calibri"/>
          <w:b/>
          <w:sz w:val="60"/>
          <w:szCs w:val="32"/>
        </w:rPr>
        <w:t>Tree</w:t>
      </w:r>
      <w:proofErr w:type="spellEnd"/>
      <w:r w:rsidRPr="00741F64">
        <w:rPr>
          <w:rFonts w:ascii="Calibri" w:hAnsi="Calibri"/>
          <w:b/>
          <w:sz w:val="60"/>
          <w:szCs w:val="32"/>
        </w:rPr>
        <w:t xml:space="preserve"> </w:t>
      </w:r>
      <w:proofErr w:type="spellStart"/>
      <w:r w:rsidRPr="00741F64">
        <w:rPr>
          <w:rFonts w:ascii="Calibri" w:hAnsi="Calibri"/>
          <w:b/>
          <w:sz w:val="60"/>
          <w:szCs w:val="32"/>
        </w:rPr>
        <w:t>Family</w:t>
      </w:r>
      <w:proofErr w:type="spellEnd"/>
    </w:p>
    <w:p w:rsidR="00741F64" w:rsidRDefault="00741F64" w:rsidP="00741F64">
      <w:pPr>
        <w:jc w:val="center"/>
        <w:rPr>
          <w:rFonts w:ascii="Calibri" w:hAnsi="Calibri"/>
          <w:b/>
          <w:sz w:val="44"/>
          <w:szCs w:val="32"/>
        </w:rPr>
      </w:pPr>
      <w:r>
        <w:rPr>
          <w:rFonts w:ascii="Calibri" w:hAnsi="Calibri"/>
          <w:b/>
          <w:sz w:val="44"/>
          <w:szCs w:val="32"/>
        </w:rPr>
        <w:t xml:space="preserve">Workshop para </w:t>
      </w:r>
      <w:proofErr w:type="spellStart"/>
      <w:r>
        <w:rPr>
          <w:rFonts w:ascii="Calibri" w:hAnsi="Calibri"/>
          <w:b/>
          <w:sz w:val="44"/>
          <w:szCs w:val="32"/>
        </w:rPr>
        <w:t>Pais&amp;Filhos</w:t>
      </w:r>
      <w:proofErr w:type="spellEnd"/>
    </w:p>
    <w:p w:rsidR="00741F64" w:rsidRPr="006B217C" w:rsidRDefault="00741F64" w:rsidP="00741F64">
      <w:pPr>
        <w:jc w:val="center"/>
        <w:rPr>
          <w:rFonts w:ascii="Calibri" w:hAnsi="Calibri"/>
          <w:b/>
          <w:sz w:val="32"/>
          <w:szCs w:val="32"/>
        </w:rPr>
      </w:pPr>
      <w:r w:rsidRPr="006B217C">
        <w:rPr>
          <w:rFonts w:ascii="Calibri" w:hAnsi="Calibri"/>
          <w:b/>
          <w:sz w:val="32"/>
          <w:szCs w:val="32"/>
        </w:rPr>
        <w:t xml:space="preserve">Centros de Educação para o </w:t>
      </w:r>
      <w:proofErr w:type="spellStart"/>
      <w:r w:rsidRPr="006B217C">
        <w:rPr>
          <w:rFonts w:ascii="Calibri" w:hAnsi="Calibri"/>
          <w:b/>
          <w:sz w:val="32"/>
          <w:szCs w:val="32"/>
        </w:rPr>
        <w:t>Empreendedorismo</w:t>
      </w:r>
      <w:proofErr w:type="spellEnd"/>
      <w:r w:rsidRPr="006B217C">
        <w:rPr>
          <w:rFonts w:ascii="Calibri" w:hAnsi="Calibri"/>
          <w:b/>
          <w:sz w:val="32"/>
          <w:szCs w:val="32"/>
        </w:rPr>
        <w:t xml:space="preserve"> e a Cooperação</w:t>
      </w:r>
    </w:p>
    <w:p w:rsidR="00741F64" w:rsidRPr="006B217C" w:rsidRDefault="00741F64" w:rsidP="00741F64">
      <w:pPr>
        <w:jc w:val="center"/>
        <w:rPr>
          <w:rFonts w:ascii="Calibri" w:hAnsi="Calibri"/>
          <w:b/>
          <w:sz w:val="32"/>
          <w:szCs w:val="32"/>
        </w:rPr>
      </w:pPr>
    </w:p>
    <w:p w:rsidR="00741F64" w:rsidRPr="006B217C" w:rsidRDefault="00741F64" w:rsidP="00741F64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Local: Mais Cidadania - </w:t>
      </w:r>
      <w:r w:rsidRPr="00E06FDD">
        <w:rPr>
          <w:rFonts w:ascii="Calibri" w:hAnsi="Calibri"/>
          <w:b/>
          <w:sz w:val="32"/>
          <w:szCs w:val="32"/>
        </w:rPr>
        <w:t>Rua do Teixeira, n.º 13</w:t>
      </w:r>
      <w:r>
        <w:rPr>
          <w:rFonts w:ascii="Calibri" w:hAnsi="Calibri"/>
          <w:b/>
          <w:sz w:val="32"/>
          <w:szCs w:val="32"/>
        </w:rPr>
        <w:t xml:space="preserve">, </w:t>
      </w:r>
      <w:r w:rsidRPr="00E06FDD">
        <w:rPr>
          <w:rFonts w:ascii="Calibri" w:hAnsi="Calibri"/>
          <w:b/>
          <w:sz w:val="32"/>
          <w:szCs w:val="32"/>
        </w:rPr>
        <w:t>1200-459 Lisboa</w:t>
      </w:r>
    </w:p>
    <w:p w:rsidR="00741F64" w:rsidRPr="00741F64" w:rsidRDefault="00741F64" w:rsidP="00741F64">
      <w:pPr>
        <w:jc w:val="center"/>
        <w:rPr>
          <w:rFonts w:ascii="Calibri" w:hAnsi="Calibri"/>
          <w:b/>
          <w:sz w:val="40"/>
          <w:szCs w:val="32"/>
        </w:rPr>
      </w:pPr>
      <w:r w:rsidRPr="00741F64">
        <w:rPr>
          <w:rFonts w:ascii="Calibri" w:hAnsi="Calibri"/>
          <w:b/>
          <w:sz w:val="40"/>
          <w:szCs w:val="32"/>
        </w:rPr>
        <w:t>11 de Maio, das 10h às 13h</w:t>
      </w:r>
    </w:p>
    <w:p w:rsidR="00741F64" w:rsidRDefault="00741F64" w:rsidP="00741F64">
      <w:pPr>
        <w:jc w:val="center"/>
        <w:rPr>
          <w:rFonts w:ascii="Calibri" w:hAnsi="Calibri"/>
          <w:b/>
          <w:sz w:val="32"/>
          <w:szCs w:val="32"/>
        </w:rPr>
      </w:pPr>
    </w:p>
    <w:p w:rsidR="005319DC" w:rsidRPr="00741F64" w:rsidRDefault="00741F64" w:rsidP="00741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libri" w:hAnsi="Helvetica" w:cs="Helvetica"/>
          <w:lang w:val="en-US"/>
        </w:rPr>
      </w:pPr>
      <w:proofErr w:type="gramStart"/>
      <w:r w:rsidRPr="00741F64">
        <w:rPr>
          <w:rFonts w:ascii="Calibri" w:eastAsia="Calibri" w:hAnsi="Calibri" w:cs="Calibri"/>
          <w:szCs w:val="22"/>
          <w:lang w:val="en-US"/>
        </w:rPr>
        <w:t>Jogo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didác</w:t>
      </w:r>
      <w:r>
        <w:rPr>
          <w:rFonts w:ascii="Calibri" w:eastAsia="Calibri" w:hAnsi="Calibri" w:cs="Calibri"/>
          <w:szCs w:val="22"/>
          <w:lang w:val="en-US"/>
        </w:rPr>
        <w:t>tico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para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pais/educadores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e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ﬁ</w:t>
      </w:r>
      <w:r>
        <w:rPr>
          <w:rFonts w:ascii="Calibri" w:eastAsia="Calibri" w:hAnsi="Calibri" w:cs="Calibri"/>
          <w:szCs w:val="22"/>
          <w:lang w:val="en-US"/>
        </w:rPr>
        <w:t>lhos</w:t>
      </w:r>
      <w:proofErr w:type="spellEnd"/>
      <w:r>
        <w:rPr>
          <w:rFonts w:ascii="Calibri" w:eastAsia="Calibri" w:hAnsi="Calibri" w:cs="Calibri"/>
          <w:szCs w:val="22"/>
          <w:lang w:val="en-US"/>
        </w:rPr>
        <w:t>.</w:t>
      </w:r>
      <w:proofErr w:type="gramEnd"/>
      <w:r>
        <w:rPr>
          <w:rFonts w:ascii="Calibri" w:eastAsia="Calibri" w:hAnsi="Calibri" w:cs="Calibri"/>
          <w:szCs w:val="22"/>
          <w:lang w:val="en-US"/>
        </w:rPr>
        <w:t>  O </w:t>
      </w:r>
      <w:proofErr w:type="spellStart"/>
      <w:r>
        <w:rPr>
          <w:rFonts w:ascii="Calibri" w:eastAsia="Calibri" w:hAnsi="Calibri" w:cs="Calibri"/>
          <w:szCs w:val="22"/>
          <w:lang w:val="en-US"/>
        </w:rPr>
        <w:t>objectivo</w:t>
      </w:r>
      <w:proofErr w:type="spellEnd"/>
      <w:r w:rsidR="00D62D70">
        <w:rPr>
          <w:rFonts w:ascii="Calibri" w:eastAsia="Calibri" w:hAnsi="Calibri" w:cs="Calibri"/>
          <w:szCs w:val="22"/>
          <w:lang w:val="en-US"/>
        </w:rPr>
        <w:t xml:space="preserve"> </w:t>
      </w:r>
      <w:r w:rsidRPr="00741F64">
        <w:rPr>
          <w:rFonts w:ascii="Calibri" w:eastAsia="Calibri" w:hAnsi="Calibri" w:cs="Calibri"/>
          <w:szCs w:val="22"/>
          <w:lang w:val="en-US"/>
        </w:rPr>
        <w:t>do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jogo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é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demonstrar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que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</w:t>
      </w:r>
      <w:proofErr w:type="spellStart"/>
      <w:proofErr w:type="gramStart"/>
      <w:r w:rsidRPr="00741F64">
        <w:rPr>
          <w:rFonts w:ascii="Calibri" w:eastAsia="Calibri" w:hAnsi="Calibri" w:cs="Calibri"/>
          <w:szCs w:val="22"/>
          <w:lang w:val="en-US"/>
        </w:rPr>
        <w:t>podemos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</w:t>
      </w:r>
      <w:r>
        <w:rPr>
          <w:rFonts w:ascii="Calibri" w:eastAsia="Calibri" w:hAnsi="Calibri" w:cs="Calibri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Cs w:val="22"/>
          <w:lang w:val="en-US"/>
        </w:rPr>
        <w:t>mudar</w:t>
      </w:r>
      <w:proofErr w:type="spellEnd"/>
      <w:proofErr w:type="gramEnd"/>
      <w:r>
        <w:rPr>
          <w:rFonts w:ascii="Calibri" w:eastAsia="Calibri" w:hAnsi="Calibri" w:cs="Calibri"/>
          <w:szCs w:val="22"/>
          <w:lang w:val="en-US"/>
        </w:rPr>
        <w:t xml:space="preserve"> </w:t>
      </w:r>
      <w:r w:rsidRPr="00741F64">
        <w:rPr>
          <w:rFonts w:ascii="Calibri" w:eastAsia="Calibri" w:hAnsi="Calibri" w:cs="Calibri"/>
          <w:szCs w:val="22"/>
          <w:lang w:val="en-US"/>
        </w:rPr>
        <w:t> um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pouco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o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nosso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mundo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. No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ﬁm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do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jogo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,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os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vários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grupos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(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pais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e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ﬁlhos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) 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terão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</w:t>
      </w:r>
      <w:proofErr w:type="spellStart"/>
      <w:proofErr w:type="gramStart"/>
      <w:r w:rsidRPr="00741F64">
        <w:rPr>
          <w:rFonts w:ascii="Calibri" w:eastAsia="Calibri" w:hAnsi="Calibri" w:cs="Calibri"/>
          <w:szCs w:val="22"/>
          <w:lang w:val="en-US"/>
        </w:rPr>
        <w:t>resolvido</w:t>
      </w:r>
      <w:proofErr w:type="spellEnd"/>
      <w:r>
        <w:rPr>
          <w:rFonts w:ascii="Calibri" w:eastAsia="Calibri" w:hAnsi="Calibri" w:cs="Calibri"/>
          <w:szCs w:val="22"/>
          <w:lang w:val="en-US"/>
        </w:rPr>
        <w:t>  um</w:t>
      </w:r>
      <w:proofErr w:type="gramEnd"/>
      <w:r>
        <w:rPr>
          <w:rFonts w:ascii="Calibri" w:eastAsia="Calibri" w:hAnsi="Calibri" w:cs="Calibri"/>
          <w:szCs w:val="22"/>
          <w:lang w:val="en-US"/>
        </w:rPr>
        <w:t xml:space="preserve">  </w:t>
      </w:r>
      <w:proofErr w:type="spellStart"/>
      <w:r>
        <w:rPr>
          <w:rFonts w:ascii="Calibri" w:eastAsia="Calibri" w:hAnsi="Calibri" w:cs="Calibri"/>
          <w:szCs w:val="22"/>
          <w:lang w:val="en-US"/>
        </w:rPr>
        <w:t>pequeno</w:t>
      </w:r>
      <w:proofErr w:type="spellEnd"/>
      <w:r>
        <w:rPr>
          <w:rFonts w:ascii="Calibri" w:eastAsia="Calibri" w:hAnsi="Calibri" w:cs="Calibri"/>
          <w:szCs w:val="22"/>
          <w:lang w:val="en-US"/>
        </w:rPr>
        <w:t xml:space="preserve">  </w:t>
      </w:r>
      <w:proofErr w:type="spellStart"/>
      <w:r>
        <w:rPr>
          <w:rFonts w:ascii="Calibri" w:eastAsia="Calibri" w:hAnsi="Calibri" w:cs="Calibri"/>
          <w:szCs w:val="22"/>
          <w:lang w:val="en-US"/>
        </w:rPr>
        <w:t>problema</w:t>
      </w:r>
      <w:proofErr w:type="spellEnd"/>
      <w:r>
        <w:rPr>
          <w:rFonts w:ascii="Calibri" w:eastAsia="Calibri" w:hAnsi="Calibri" w:cs="Calibri"/>
          <w:szCs w:val="22"/>
          <w:lang w:val="en-US"/>
        </w:rPr>
        <w:t>  real </w:t>
      </w:r>
      <w:r w:rsidRPr="00741F64">
        <w:rPr>
          <w:rFonts w:ascii="Calibri" w:eastAsia="Calibri" w:hAnsi="Calibri" w:cs="Calibri"/>
          <w:szCs w:val="22"/>
          <w:lang w:val="en-US"/>
        </w:rPr>
        <w:t xml:space="preserve"> e  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aprendido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</w:t>
      </w:r>
      <w:r w:rsidRPr="00741F64">
        <w:rPr>
          <w:rFonts w:ascii="Helvetica" w:eastAsia="Calibri" w:hAnsi="Helvetica" w:cs="Helvetica"/>
          <w:lang w:val="en-US"/>
        </w:rPr>
        <w:t xml:space="preserve"> 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como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 xml:space="preserve">  é  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importante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 xml:space="preserve">  (e  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diver</w:t>
      </w:r>
      <w:r>
        <w:rPr>
          <w:rFonts w:ascii="Calibri" w:eastAsia="Calibri" w:hAnsi="Calibri" w:cs="Calibri"/>
          <w:szCs w:val="22"/>
          <w:lang w:val="en-US"/>
        </w:rPr>
        <w:t>tido</w:t>
      </w:r>
      <w:proofErr w:type="spellEnd"/>
      <w:r w:rsidR="00D62D70">
        <w:rPr>
          <w:rFonts w:ascii="Calibri" w:eastAsia="Calibri" w:hAnsi="Calibri" w:cs="Calibri"/>
          <w:szCs w:val="22"/>
          <w:lang w:val="en-US"/>
        </w:rPr>
        <w:t>)</w:t>
      </w:r>
      <w:r>
        <w:rPr>
          <w:rFonts w:ascii="Calibri" w:eastAsia="Calibri" w:hAnsi="Calibri" w:cs="Calibri"/>
          <w:szCs w:val="22"/>
          <w:lang w:val="en-US"/>
        </w:rPr>
        <w:t xml:space="preserve"> </w:t>
      </w:r>
      <w:r w:rsidRPr="00741F64">
        <w:rPr>
          <w:rFonts w:ascii="Calibri" w:eastAsia="Calibri" w:hAnsi="Calibri" w:cs="Calibri"/>
          <w:szCs w:val="22"/>
          <w:lang w:val="en-US"/>
        </w:rPr>
        <w:t xml:space="preserve">  ser  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ac</w:t>
      </w:r>
      <w:r>
        <w:rPr>
          <w:rFonts w:ascii="Calibri" w:eastAsia="Calibri" w:hAnsi="Calibri" w:cs="Calibri"/>
          <w:szCs w:val="22"/>
          <w:lang w:val="en-US"/>
        </w:rPr>
        <w:t>tivo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 xml:space="preserve">  e  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responsável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 xml:space="preserve">  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pelo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 “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Mundo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 xml:space="preserve">”  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que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 xml:space="preserve">  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nos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 </w:t>
      </w:r>
      <w:r w:rsidRPr="00741F64">
        <w:rPr>
          <w:rFonts w:ascii="Helvetica" w:eastAsia="Calibri" w:hAnsi="Helvetica" w:cs="Helvetica"/>
          <w:lang w:val="en-US"/>
        </w:rPr>
        <w:t xml:space="preserve"> </w:t>
      </w:r>
      <w:proofErr w:type="spellStart"/>
      <w:r w:rsidRPr="00741F64">
        <w:rPr>
          <w:rFonts w:ascii="Calibri" w:eastAsia="Calibri" w:hAnsi="Calibri" w:cs="Calibri"/>
          <w:szCs w:val="22"/>
          <w:lang w:val="en-US"/>
        </w:rPr>
        <w:t>rodeia</w:t>
      </w:r>
      <w:proofErr w:type="spellEnd"/>
      <w:r w:rsidRPr="00741F64">
        <w:rPr>
          <w:rFonts w:ascii="Calibri" w:eastAsia="Calibri" w:hAnsi="Calibri" w:cs="Calibri"/>
          <w:szCs w:val="22"/>
          <w:lang w:val="en-US"/>
        </w:rPr>
        <w:t>.</w:t>
      </w:r>
      <w:r w:rsidRPr="00741F64">
        <w:rPr>
          <w:rFonts w:ascii="Helvetica" w:eastAsia="Calibri" w:hAnsi="Helvetica" w:cs="Helvetica"/>
          <w:lang w:val="en-US"/>
        </w:rPr>
        <w:t xml:space="preserve"> </w:t>
      </w:r>
    </w:p>
    <w:p w:rsidR="005319DC" w:rsidRDefault="005319DC" w:rsidP="006118B8">
      <w:pPr>
        <w:rPr>
          <w:rFonts w:ascii="Calibri" w:hAnsi="Calibri"/>
          <w:b/>
          <w:sz w:val="32"/>
          <w:szCs w:val="32"/>
        </w:rPr>
      </w:pPr>
    </w:p>
    <w:p w:rsidR="005319DC" w:rsidRDefault="005319DC" w:rsidP="00570F7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Inscrição</w:t>
      </w:r>
    </w:p>
    <w:p w:rsidR="005319DC" w:rsidRDefault="005319DC" w:rsidP="006118B8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6769"/>
      </w:tblGrid>
      <w:tr w:rsidR="005319DC">
        <w:tc>
          <w:tcPr>
            <w:tcW w:w="3085" w:type="dxa"/>
          </w:tcPr>
          <w:p w:rsidR="005319DC" w:rsidRPr="006B217C" w:rsidRDefault="005319DC" w:rsidP="00741F64">
            <w:pPr>
              <w:spacing w:before="120" w:after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B217C">
              <w:rPr>
                <w:rFonts w:ascii="Calibri" w:hAnsi="Calibri"/>
                <w:b/>
                <w:sz w:val="32"/>
                <w:szCs w:val="32"/>
              </w:rPr>
              <w:t>Nome</w:t>
            </w:r>
            <w:r w:rsidR="00741F64">
              <w:rPr>
                <w:rFonts w:ascii="Calibri" w:hAnsi="Calibri"/>
                <w:b/>
                <w:sz w:val="32"/>
                <w:szCs w:val="32"/>
              </w:rPr>
              <w:t xml:space="preserve"> (jovem)</w:t>
            </w:r>
          </w:p>
        </w:tc>
        <w:tc>
          <w:tcPr>
            <w:tcW w:w="6769" w:type="dxa"/>
          </w:tcPr>
          <w:p w:rsidR="005319DC" w:rsidRPr="006B217C" w:rsidRDefault="005319DC" w:rsidP="00741F64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5319DC">
        <w:tc>
          <w:tcPr>
            <w:tcW w:w="3085" w:type="dxa"/>
          </w:tcPr>
          <w:p w:rsidR="005319DC" w:rsidRPr="006B217C" w:rsidRDefault="005319DC" w:rsidP="00741F64">
            <w:pPr>
              <w:spacing w:before="120" w:after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B217C">
              <w:rPr>
                <w:rFonts w:ascii="Calibri" w:hAnsi="Calibri"/>
                <w:b/>
                <w:sz w:val="32"/>
                <w:szCs w:val="32"/>
              </w:rPr>
              <w:t xml:space="preserve">Idade </w:t>
            </w:r>
          </w:p>
        </w:tc>
        <w:tc>
          <w:tcPr>
            <w:tcW w:w="6769" w:type="dxa"/>
          </w:tcPr>
          <w:p w:rsidR="005319DC" w:rsidRPr="006B217C" w:rsidRDefault="005319DC" w:rsidP="00741F64">
            <w:pPr>
              <w:spacing w:before="120" w:after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5319DC">
        <w:tc>
          <w:tcPr>
            <w:tcW w:w="3085" w:type="dxa"/>
          </w:tcPr>
          <w:p w:rsidR="005319DC" w:rsidRPr="006B217C" w:rsidRDefault="005319DC" w:rsidP="00741F64">
            <w:pPr>
              <w:spacing w:before="120" w:after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Área de residência</w:t>
            </w:r>
          </w:p>
        </w:tc>
        <w:tc>
          <w:tcPr>
            <w:tcW w:w="6769" w:type="dxa"/>
          </w:tcPr>
          <w:p w:rsidR="005319DC" w:rsidRPr="006B217C" w:rsidRDefault="005319DC" w:rsidP="00741F64">
            <w:pPr>
              <w:spacing w:before="120" w:after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CE1391">
        <w:tc>
          <w:tcPr>
            <w:tcW w:w="3085" w:type="dxa"/>
          </w:tcPr>
          <w:p w:rsidR="00CE1391" w:rsidRPr="006B217C" w:rsidRDefault="00CE1391" w:rsidP="00741F64">
            <w:pPr>
              <w:spacing w:before="120" w:after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B217C">
              <w:rPr>
                <w:rFonts w:ascii="Calibri" w:hAnsi="Calibri"/>
                <w:b/>
                <w:sz w:val="32"/>
                <w:szCs w:val="32"/>
              </w:rPr>
              <w:t>Nome do educador</w:t>
            </w:r>
          </w:p>
        </w:tc>
        <w:tc>
          <w:tcPr>
            <w:tcW w:w="6769" w:type="dxa"/>
          </w:tcPr>
          <w:p w:rsidR="00CE1391" w:rsidRPr="006B217C" w:rsidRDefault="00CE1391" w:rsidP="00741F64">
            <w:pPr>
              <w:spacing w:before="120" w:after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CE1391">
        <w:tc>
          <w:tcPr>
            <w:tcW w:w="3085" w:type="dxa"/>
          </w:tcPr>
          <w:p w:rsidR="00CE1391" w:rsidRPr="006B217C" w:rsidRDefault="00CE1391" w:rsidP="00741F64">
            <w:pPr>
              <w:spacing w:before="120" w:after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B217C">
              <w:rPr>
                <w:rFonts w:ascii="Calibri" w:hAnsi="Calibri"/>
                <w:b/>
                <w:sz w:val="32"/>
                <w:szCs w:val="32"/>
              </w:rPr>
              <w:t>Email</w:t>
            </w:r>
            <w:r>
              <w:rPr>
                <w:rFonts w:ascii="Calibri" w:hAnsi="Calibri"/>
                <w:b/>
                <w:sz w:val="32"/>
                <w:szCs w:val="32"/>
              </w:rPr>
              <w:t>/contacto</w:t>
            </w:r>
            <w:r w:rsidRPr="006B217C">
              <w:rPr>
                <w:rFonts w:ascii="Calibri" w:hAnsi="Calibri"/>
                <w:b/>
                <w:sz w:val="32"/>
                <w:szCs w:val="32"/>
              </w:rPr>
              <w:t xml:space="preserve"> do educador</w:t>
            </w:r>
          </w:p>
        </w:tc>
        <w:tc>
          <w:tcPr>
            <w:tcW w:w="6769" w:type="dxa"/>
          </w:tcPr>
          <w:p w:rsidR="00CE1391" w:rsidRPr="006B217C" w:rsidRDefault="00CE1391" w:rsidP="00741F64">
            <w:pPr>
              <w:spacing w:before="120" w:after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CE1391">
        <w:tc>
          <w:tcPr>
            <w:tcW w:w="3085" w:type="dxa"/>
          </w:tcPr>
          <w:p w:rsidR="00CE1391" w:rsidRPr="00741F64" w:rsidRDefault="00CE1391" w:rsidP="00741F64">
            <w:pPr>
              <w:spacing w:before="120" w:after="120"/>
              <w:jc w:val="center"/>
              <w:rPr>
                <w:rFonts w:ascii="Calibri" w:hAnsi="Calibri"/>
                <w:b/>
                <w:szCs w:val="32"/>
              </w:rPr>
            </w:pPr>
            <w:r w:rsidRPr="00741F64">
              <w:rPr>
                <w:rFonts w:ascii="Calibri" w:hAnsi="Calibri"/>
                <w:b/>
                <w:szCs w:val="32"/>
              </w:rPr>
              <w:t xml:space="preserve">Como teve conhecimento do </w:t>
            </w:r>
            <w:proofErr w:type="spellStart"/>
            <w:r w:rsidRPr="00741F64">
              <w:rPr>
                <w:rFonts w:ascii="Calibri" w:hAnsi="Calibri"/>
                <w:b/>
                <w:szCs w:val="32"/>
              </w:rPr>
              <w:t>Tree</w:t>
            </w:r>
            <w:proofErr w:type="spellEnd"/>
            <w:r w:rsidRPr="00741F64">
              <w:rPr>
                <w:rFonts w:ascii="Calibri" w:hAnsi="Calibri"/>
                <w:b/>
                <w:szCs w:val="32"/>
              </w:rPr>
              <w:t xml:space="preserve"> </w:t>
            </w:r>
            <w:proofErr w:type="spellStart"/>
            <w:r w:rsidRPr="00741F64">
              <w:rPr>
                <w:rFonts w:ascii="Calibri" w:hAnsi="Calibri"/>
                <w:b/>
                <w:szCs w:val="32"/>
              </w:rPr>
              <w:t>Family</w:t>
            </w:r>
            <w:proofErr w:type="spellEnd"/>
            <w:r w:rsidRPr="00741F64">
              <w:rPr>
                <w:rFonts w:ascii="Calibri" w:hAnsi="Calibri"/>
                <w:b/>
                <w:szCs w:val="32"/>
              </w:rPr>
              <w:t>?</w:t>
            </w:r>
          </w:p>
        </w:tc>
        <w:tc>
          <w:tcPr>
            <w:tcW w:w="6769" w:type="dxa"/>
          </w:tcPr>
          <w:p w:rsidR="00CE1391" w:rsidRPr="006B217C" w:rsidRDefault="00CE1391" w:rsidP="00741F64">
            <w:pPr>
              <w:spacing w:before="120" w:after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741F64" w:rsidRDefault="00741F64" w:rsidP="009C744B">
      <w:pPr>
        <w:jc w:val="both"/>
        <w:rPr>
          <w:rFonts w:ascii="Calibri" w:hAnsi="Calibri"/>
          <w:b/>
        </w:rPr>
      </w:pPr>
    </w:p>
    <w:p w:rsidR="00CE1391" w:rsidRDefault="00741F64" w:rsidP="009C744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Inscrições e ou informações para </w:t>
      </w:r>
      <w:hyperlink r:id="rId7" w:history="1">
        <w:r w:rsidRPr="005C7068">
          <w:rPr>
            <w:rStyle w:val="Hyperlink"/>
            <w:rFonts w:ascii="Calibri" w:hAnsi="Calibri"/>
            <w:b/>
          </w:rPr>
          <w:t>geral@tree-institute.org</w:t>
        </w:r>
      </w:hyperlink>
      <w:r>
        <w:rPr>
          <w:rFonts w:ascii="Calibri" w:hAnsi="Calibri"/>
          <w:b/>
        </w:rPr>
        <w:t xml:space="preserve"> </w:t>
      </w:r>
    </w:p>
    <w:p w:rsidR="00CE1391" w:rsidRDefault="00CE1391" w:rsidP="009C744B">
      <w:pPr>
        <w:jc w:val="both"/>
        <w:rPr>
          <w:rFonts w:ascii="Calibri" w:hAnsi="Calibri"/>
          <w:b/>
        </w:rPr>
      </w:pPr>
    </w:p>
    <w:p w:rsidR="00741F64" w:rsidRDefault="005319DC" w:rsidP="009C744B">
      <w:pPr>
        <w:jc w:val="both"/>
        <w:rPr>
          <w:rFonts w:ascii="Calibri" w:hAnsi="Calibri"/>
        </w:rPr>
      </w:pPr>
      <w:r w:rsidRPr="006118B8">
        <w:rPr>
          <w:rFonts w:ascii="Calibri" w:hAnsi="Calibri"/>
          <w:b/>
        </w:rPr>
        <w:t>Importante:</w:t>
      </w:r>
      <w:r>
        <w:rPr>
          <w:rFonts w:ascii="Calibri" w:hAnsi="Calibri"/>
        </w:rPr>
        <w:t xml:space="preserve"> A presente inscrição só se formaliza após comunicação da organização, caso não seja seleccionado, poderá ficar em lista de espera para os novos eventos.</w:t>
      </w:r>
    </w:p>
    <w:p w:rsidR="00741F64" w:rsidRDefault="00741F64" w:rsidP="009C744B">
      <w:pPr>
        <w:jc w:val="both"/>
        <w:rPr>
          <w:rFonts w:ascii="Calibri" w:hAnsi="Calibri"/>
        </w:rPr>
      </w:pPr>
    </w:p>
    <w:p w:rsidR="005319DC" w:rsidRDefault="00741F64" w:rsidP="009C744B">
      <w:pPr>
        <w:jc w:val="both"/>
        <w:rPr>
          <w:rFonts w:ascii="Calibri" w:hAnsi="Calibri"/>
        </w:rPr>
      </w:pPr>
      <w:r w:rsidRPr="00741F64">
        <w:rPr>
          <w:rFonts w:ascii="Calibri" w:hAnsi="Calibri"/>
          <w:b/>
        </w:rPr>
        <w:t>Donativos:</w:t>
      </w:r>
      <w:r w:rsidR="00573E27">
        <w:rPr>
          <w:rFonts w:ascii="Calibri" w:hAnsi="Calibri"/>
        </w:rPr>
        <w:t xml:space="preserve"> O TI aceita donativos</w:t>
      </w:r>
      <w:r>
        <w:rPr>
          <w:rFonts w:ascii="Calibri" w:hAnsi="Calibri"/>
        </w:rPr>
        <w:t xml:space="preserve">, sendo estes usados para financiar os prémios a entregar às </w:t>
      </w:r>
      <w:proofErr w:type="spellStart"/>
      <w:r>
        <w:rPr>
          <w:rFonts w:ascii="Calibri" w:hAnsi="Calibri"/>
        </w:rPr>
        <w:t>ONGs</w:t>
      </w:r>
      <w:proofErr w:type="spellEnd"/>
      <w:r>
        <w:rPr>
          <w:rFonts w:ascii="Calibri" w:hAnsi="Calibri"/>
        </w:rPr>
        <w:t xml:space="preserve"> parceira</w:t>
      </w:r>
    </w:p>
    <w:sectPr w:rsidR="005319DC" w:rsidSect="0055777E">
      <w:headerReference w:type="default" r:id="rId8"/>
      <w:footerReference w:type="default" r:id="rId9"/>
      <w:pgSz w:w="11906" w:h="16838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64" w:rsidRDefault="00741F64" w:rsidP="00A149A2">
      <w:r>
        <w:separator/>
      </w:r>
    </w:p>
  </w:endnote>
  <w:endnote w:type="continuationSeparator" w:id="0">
    <w:p w:rsidR="00741F64" w:rsidRDefault="00741F64" w:rsidP="00A1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64" w:rsidRPr="0055777E" w:rsidRDefault="00741F64">
    <w:pPr>
      <w:pStyle w:val="Footer"/>
      <w:rPr>
        <w:sz w:val="16"/>
      </w:rPr>
    </w:pPr>
    <w:proofErr w:type="spellStart"/>
    <w:r w:rsidRPr="0055777E">
      <w:rPr>
        <w:sz w:val="16"/>
      </w:rPr>
      <w:t>Pag</w:t>
    </w:r>
    <w:proofErr w:type="spellEnd"/>
    <w:r w:rsidRPr="0055777E">
      <w:rPr>
        <w:sz w:val="16"/>
      </w:rPr>
      <w:t xml:space="preserve">. </w:t>
    </w:r>
    <w:r w:rsidR="00283875" w:rsidRPr="0055777E">
      <w:rPr>
        <w:rStyle w:val="PageNumber"/>
        <w:sz w:val="16"/>
      </w:rPr>
      <w:fldChar w:fldCharType="begin"/>
    </w:r>
    <w:r w:rsidRPr="0055777E">
      <w:rPr>
        <w:rStyle w:val="PageNumber"/>
        <w:sz w:val="16"/>
      </w:rPr>
      <w:instrText xml:space="preserve"> PAGE </w:instrText>
    </w:r>
    <w:r w:rsidR="00283875" w:rsidRPr="0055777E">
      <w:rPr>
        <w:rStyle w:val="PageNumber"/>
        <w:sz w:val="16"/>
      </w:rPr>
      <w:fldChar w:fldCharType="separate"/>
    </w:r>
    <w:r w:rsidR="00573E27">
      <w:rPr>
        <w:rStyle w:val="PageNumber"/>
        <w:noProof/>
        <w:sz w:val="16"/>
      </w:rPr>
      <w:t>1</w:t>
    </w:r>
    <w:r w:rsidR="00283875" w:rsidRPr="0055777E">
      <w:rPr>
        <w:rStyle w:val="PageNumber"/>
        <w:sz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64" w:rsidRDefault="00741F64" w:rsidP="00A149A2">
      <w:r>
        <w:separator/>
      </w:r>
    </w:p>
  </w:footnote>
  <w:footnote w:type="continuationSeparator" w:id="0">
    <w:p w:rsidR="00741F64" w:rsidRDefault="00741F64" w:rsidP="00A149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64" w:rsidRDefault="00741F6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-225425</wp:posOffset>
          </wp:positionV>
          <wp:extent cx="2719705" cy="1160145"/>
          <wp:effectExtent l="25400" t="0" r="0" b="0"/>
          <wp:wrapSquare wrapText="bothSides"/>
          <wp:docPr id="2" name="Imagem 3" descr="CART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RTA 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705" cy="1160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5489575</wp:posOffset>
          </wp:positionV>
          <wp:extent cx="7899400" cy="4910455"/>
          <wp:effectExtent l="25400" t="0" r="0" b="0"/>
          <wp:wrapNone/>
          <wp:docPr id="1" name="Imagem 4" descr="CARTA logo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RTA logo1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0" cy="491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B204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612A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F5C5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A766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02A1181A"/>
    <w:multiLevelType w:val="hybridMultilevel"/>
    <w:tmpl w:val="83C6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05FEB"/>
    <w:multiLevelType w:val="hybridMultilevel"/>
    <w:tmpl w:val="117C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4D1C"/>
    <w:multiLevelType w:val="hybridMultilevel"/>
    <w:tmpl w:val="3808F8A8"/>
    <w:lvl w:ilvl="0" w:tplc="A07C31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394A2E"/>
    <w:multiLevelType w:val="hybridMultilevel"/>
    <w:tmpl w:val="0CDA7968"/>
    <w:lvl w:ilvl="0" w:tplc="D0B43E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5211AB"/>
    <w:multiLevelType w:val="hybridMultilevel"/>
    <w:tmpl w:val="FE48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80167"/>
    <w:multiLevelType w:val="hybridMultilevel"/>
    <w:tmpl w:val="0222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6"/>
  </w:num>
  <w:num w:numId="26">
    <w:abstractNumId w:val="5"/>
  </w:num>
  <w:num w:numId="27">
    <w:abstractNumId w:val="8"/>
  </w:num>
  <w:num w:numId="28">
    <w:abstractNumId w:val="9"/>
  </w:num>
  <w:num w:numId="29">
    <w:abstractNumId w:val="4"/>
  </w:num>
  <w:num w:numId="3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71F"/>
    <w:rsid w:val="00006FF7"/>
    <w:rsid w:val="00016423"/>
    <w:rsid w:val="000261A5"/>
    <w:rsid w:val="000442C4"/>
    <w:rsid w:val="00045FF3"/>
    <w:rsid w:val="00046648"/>
    <w:rsid w:val="000553A9"/>
    <w:rsid w:val="00060D80"/>
    <w:rsid w:val="00061E0D"/>
    <w:rsid w:val="00090EB4"/>
    <w:rsid w:val="0009545B"/>
    <w:rsid w:val="0010644E"/>
    <w:rsid w:val="00131B83"/>
    <w:rsid w:val="001471FE"/>
    <w:rsid w:val="00161690"/>
    <w:rsid w:val="001826E9"/>
    <w:rsid w:val="001838A9"/>
    <w:rsid w:val="00197BF2"/>
    <w:rsid w:val="001A1EA5"/>
    <w:rsid w:val="001F4C96"/>
    <w:rsid w:val="002249A6"/>
    <w:rsid w:val="00225EB6"/>
    <w:rsid w:val="00226E08"/>
    <w:rsid w:val="00231F54"/>
    <w:rsid w:val="0023357B"/>
    <w:rsid w:val="002400CE"/>
    <w:rsid w:val="002612B0"/>
    <w:rsid w:val="002672A2"/>
    <w:rsid w:val="00283875"/>
    <w:rsid w:val="002A78BA"/>
    <w:rsid w:val="002C3804"/>
    <w:rsid w:val="002E6E90"/>
    <w:rsid w:val="00363715"/>
    <w:rsid w:val="00392D43"/>
    <w:rsid w:val="003A72D8"/>
    <w:rsid w:val="003B5958"/>
    <w:rsid w:val="003D61D5"/>
    <w:rsid w:val="00410185"/>
    <w:rsid w:val="00411083"/>
    <w:rsid w:val="004447B2"/>
    <w:rsid w:val="00481A03"/>
    <w:rsid w:val="004823EA"/>
    <w:rsid w:val="00483BD2"/>
    <w:rsid w:val="004E6F01"/>
    <w:rsid w:val="00506569"/>
    <w:rsid w:val="0052188A"/>
    <w:rsid w:val="00521F48"/>
    <w:rsid w:val="005319DC"/>
    <w:rsid w:val="005576DF"/>
    <w:rsid w:val="0055777E"/>
    <w:rsid w:val="00562671"/>
    <w:rsid w:val="00566A1C"/>
    <w:rsid w:val="00570F77"/>
    <w:rsid w:val="00573E27"/>
    <w:rsid w:val="005813CD"/>
    <w:rsid w:val="00596159"/>
    <w:rsid w:val="005A572E"/>
    <w:rsid w:val="005A7045"/>
    <w:rsid w:val="005B5694"/>
    <w:rsid w:val="005B7A8E"/>
    <w:rsid w:val="005B7CE5"/>
    <w:rsid w:val="005D4D54"/>
    <w:rsid w:val="005E1B0A"/>
    <w:rsid w:val="0060434B"/>
    <w:rsid w:val="006118B8"/>
    <w:rsid w:val="006221C5"/>
    <w:rsid w:val="0062292E"/>
    <w:rsid w:val="006A52DB"/>
    <w:rsid w:val="006B217C"/>
    <w:rsid w:val="006C179B"/>
    <w:rsid w:val="006D4FFD"/>
    <w:rsid w:val="006E2144"/>
    <w:rsid w:val="006E7977"/>
    <w:rsid w:val="006F22F2"/>
    <w:rsid w:val="007042A1"/>
    <w:rsid w:val="00741F64"/>
    <w:rsid w:val="00742435"/>
    <w:rsid w:val="00743586"/>
    <w:rsid w:val="007729E6"/>
    <w:rsid w:val="00776751"/>
    <w:rsid w:val="007C4784"/>
    <w:rsid w:val="007C4BCB"/>
    <w:rsid w:val="007D4C89"/>
    <w:rsid w:val="0081224D"/>
    <w:rsid w:val="008128D9"/>
    <w:rsid w:val="00823318"/>
    <w:rsid w:val="008476B3"/>
    <w:rsid w:val="0087320E"/>
    <w:rsid w:val="00873FC4"/>
    <w:rsid w:val="008A0A4A"/>
    <w:rsid w:val="008B4891"/>
    <w:rsid w:val="009065F5"/>
    <w:rsid w:val="00935D4D"/>
    <w:rsid w:val="00947A8A"/>
    <w:rsid w:val="00953882"/>
    <w:rsid w:val="009544E0"/>
    <w:rsid w:val="00962D05"/>
    <w:rsid w:val="009C744B"/>
    <w:rsid w:val="009D4CA4"/>
    <w:rsid w:val="009F34B4"/>
    <w:rsid w:val="00A149A2"/>
    <w:rsid w:val="00A25334"/>
    <w:rsid w:val="00A34442"/>
    <w:rsid w:val="00A57928"/>
    <w:rsid w:val="00A7144C"/>
    <w:rsid w:val="00A74E38"/>
    <w:rsid w:val="00A8131E"/>
    <w:rsid w:val="00A849BE"/>
    <w:rsid w:val="00AB0131"/>
    <w:rsid w:val="00AB0A79"/>
    <w:rsid w:val="00AB7034"/>
    <w:rsid w:val="00AE5FD6"/>
    <w:rsid w:val="00B03999"/>
    <w:rsid w:val="00B42F32"/>
    <w:rsid w:val="00B67738"/>
    <w:rsid w:val="00B72D07"/>
    <w:rsid w:val="00B7634E"/>
    <w:rsid w:val="00B84D7E"/>
    <w:rsid w:val="00BB7DE4"/>
    <w:rsid w:val="00BC7460"/>
    <w:rsid w:val="00BD45BA"/>
    <w:rsid w:val="00BD78F0"/>
    <w:rsid w:val="00C23C11"/>
    <w:rsid w:val="00C27DA5"/>
    <w:rsid w:val="00C42A97"/>
    <w:rsid w:val="00C60E5E"/>
    <w:rsid w:val="00C818D8"/>
    <w:rsid w:val="00C922F8"/>
    <w:rsid w:val="00CC55BF"/>
    <w:rsid w:val="00CE1391"/>
    <w:rsid w:val="00CE2AF1"/>
    <w:rsid w:val="00D024C2"/>
    <w:rsid w:val="00D2594A"/>
    <w:rsid w:val="00D25AD0"/>
    <w:rsid w:val="00D34BD7"/>
    <w:rsid w:val="00D451D2"/>
    <w:rsid w:val="00D46890"/>
    <w:rsid w:val="00D56A60"/>
    <w:rsid w:val="00D62D70"/>
    <w:rsid w:val="00D942FE"/>
    <w:rsid w:val="00DA5B3C"/>
    <w:rsid w:val="00DA6D36"/>
    <w:rsid w:val="00DB571F"/>
    <w:rsid w:val="00DD0971"/>
    <w:rsid w:val="00DE651A"/>
    <w:rsid w:val="00E00BAE"/>
    <w:rsid w:val="00E06FDD"/>
    <w:rsid w:val="00E24C26"/>
    <w:rsid w:val="00E42682"/>
    <w:rsid w:val="00E548CE"/>
    <w:rsid w:val="00E82C38"/>
    <w:rsid w:val="00EA2E59"/>
    <w:rsid w:val="00EA33BC"/>
    <w:rsid w:val="00EB2C88"/>
    <w:rsid w:val="00EF154A"/>
    <w:rsid w:val="00F22BAA"/>
    <w:rsid w:val="00F60A83"/>
    <w:rsid w:val="00F76D50"/>
    <w:rsid w:val="00F77766"/>
    <w:rsid w:val="00F81DE5"/>
    <w:rsid w:val="00F8458A"/>
    <w:rsid w:val="00F94ABA"/>
    <w:rsid w:val="00FD0C43"/>
    <w:rsid w:val="00FD5810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224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24D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224D"/>
    <w:pPr>
      <w:keepNext/>
      <w:jc w:val="both"/>
      <w:outlineLvl w:val="1"/>
    </w:pPr>
    <w:rPr>
      <w:rFonts w:ascii="Tahoma" w:hAnsi="Tahoma" w:cs="Tahoma"/>
      <w:b/>
      <w:bCs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224D"/>
    <w:pPr>
      <w:keepNext/>
      <w:jc w:val="both"/>
      <w:outlineLvl w:val="2"/>
    </w:pPr>
    <w:rPr>
      <w:rFonts w:ascii="Tahoma" w:hAnsi="Tahoma" w:cs="Tahoma"/>
      <w:color w:val="00008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224D"/>
    <w:pPr>
      <w:keepNext/>
      <w:outlineLvl w:val="3"/>
    </w:pPr>
    <w:rPr>
      <w:rFonts w:ascii="Tahoma" w:hAnsi="Tahoma" w:cs="Tahoma"/>
      <w:b/>
      <w:bCs/>
      <w:color w:val="0000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224D"/>
    <w:pPr>
      <w:keepNext/>
      <w:jc w:val="both"/>
      <w:outlineLvl w:val="4"/>
    </w:pPr>
    <w:rPr>
      <w:rFonts w:ascii="Tahoma" w:hAnsi="Tahoma" w:cs="Tahoma"/>
      <w:b/>
      <w:bCs/>
      <w:color w:val="000080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224D"/>
    <w:pPr>
      <w:keepNext/>
      <w:spacing w:line="360" w:lineRule="auto"/>
      <w:jc w:val="both"/>
      <w:outlineLvl w:val="5"/>
    </w:pPr>
    <w:rPr>
      <w:rFonts w:ascii="Tahoma" w:hAnsi="Tahoma" w:cs="Tahoma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224D"/>
    <w:pPr>
      <w:keepNext/>
      <w:spacing w:line="360" w:lineRule="auto"/>
      <w:jc w:val="both"/>
      <w:outlineLvl w:val="6"/>
    </w:pPr>
    <w:rPr>
      <w:rFonts w:ascii="Tahoma" w:hAnsi="Tahoma" w:cs="Tahoma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224D"/>
    <w:pPr>
      <w:keepNext/>
      <w:spacing w:line="360" w:lineRule="auto"/>
      <w:jc w:val="both"/>
      <w:outlineLvl w:val="7"/>
    </w:pPr>
    <w:rPr>
      <w:rFonts w:ascii="Tahoma" w:hAnsi="Tahoma" w:cs="Tahoma"/>
      <w:b/>
      <w:bCs/>
      <w:color w:val="33339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224D"/>
    <w:pPr>
      <w:keepNext/>
      <w:spacing w:line="360" w:lineRule="auto"/>
      <w:jc w:val="center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24D"/>
    <w:rPr>
      <w:rFonts w:ascii="Times New Roman" w:hAnsi="Times New Roman" w:cs="Times New Roman"/>
      <w:b/>
      <w:bCs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224D"/>
    <w:rPr>
      <w:rFonts w:ascii="Tahoma" w:hAnsi="Tahoma" w:cs="Tahoma"/>
      <w:b/>
      <w:bCs/>
      <w:color w:val="000080"/>
      <w:sz w:val="24"/>
      <w:szCs w:val="24"/>
      <w:lang w:eastAsia="pt-P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224D"/>
    <w:rPr>
      <w:rFonts w:ascii="Tahoma" w:hAnsi="Tahoma" w:cs="Tahoma"/>
      <w:color w:val="000080"/>
      <w:sz w:val="24"/>
      <w:szCs w:val="24"/>
      <w:u w:val="single"/>
      <w:lang w:eastAsia="pt-P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224D"/>
    <w:rPr>
      <w:rFonts w:ascii="Tahoma" w:hAnsi="Tahoma" w:cs="Tahoma"/>
      <w:b/>
      <w:bCs/>
      <w:color w:val="000080"/>
      <w:sz w:val="24"/>
      <w:szCs w:val="24"/>
      <w:lang w:eastAsia="pt-P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224D"/>
    <w:rPr>
      <w:rFonts w:ascii="Tahoma" w:hAnsi="Tahoma" w:cs="Tahoma"/>
      <w:b/>
      <w:bCs/>
      <w:color w:val="000080"/>
      <w:sz w:val="24"/>
      <w:szCs w:val="24"/>
      <w:lang w:eastAsia="pt-P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1224D"/>
    <w:rPr>
      <w:rFonts w:ascii="Tahoma" w:hAnsi="Tahoma" w:cs="Tahoma"/>
      <w:b/>
      <w:bCs/>
      <w:sz w:val="24"/>
      <w:szCs w:val="24"/>
      <w:lang w:eastAsia="pt-P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1224D"/>
    <w:rPr>
      <w:rFonts w:ascii="Tahoma" w:hAnsi="Tahoma" w:cs="Tahoma"/>
      <w:sz w:val="24"/>
      <w:szCs w:val="24"/>
      <w:u w:val="single"/>
      <w:lang w:eastAsia="pt-P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224D"/>
    <w:rPr>
      <w:rFonts w:ascii="Tahoma" w:hAnsi="Tahoma" w:cs="Tahoma"/>
      <w:b/>
      <w:bCs/>
      <w:color w:val="333399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1224D"/>
    <w:rPr>
      <w:rFonts w:ascii="Tahoma" w:hAnsi="Tahoma" w:cs="Tahoma"/>
      <w:b/>
      <w:bCs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rsid w:val="00D56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6A6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A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A6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A60"/>
    <w:rPr>
      <w:rFonts w:cs="Times New Roman"/>
    </w:rPr>
  </w:style>
  <w:style w:type="character" w:styleId="PageNumber">
    <w:name w:val="page number"/>
    <w:basedOn w:val="DefaultParagraphFont"/>
    <w:uiPriority w:val="99"/>
    <w:rsid w:val="0055777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1224D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224D"/>
    <w:rPr>
      <w:rFonts w:ascii="Tahoma" w:hAnsi="Tahoma" w:cs="Tahoma"/>
      <w:sz w:val="24"/>
      <w:szCs w:val="24"/>
      <w:lang w:eastAsia="pt-PT"/>
    </w:rPr>
  </w:style>
  <w:style w:type="paragraph" w:styleId="List">
    <w:name w:val="List"/>
    <w:basedOn w:val="Normal"/>
    <w:uiPriority w:val="99"/>
    <w:rsid w:val="0081224D"/>
    <w:pPr>
      <w:ind w:left="283" w:hanging="283"/>
    </w:pPr>
  </w:style>
  <w:style w:type="paragraph" w:styleId="List2">
    <w:name w:val="List 2"/>
    <w:basedOn w:val="Normal"/>
    <w:uiPriority w:val="99"/>
    <w:rsid w:val="0081224D"/>
    <w:pPr>
      <w:ind w:left="566" w:hanging="283"/>
    </w:pPr>
  </w:style>
  <w:style w:type="paragraph" w:styleId="List3">
    <w:name w:val="List 3"/>
    <w:basedOn w:val="Normal"/>
    <w:uiPriority w:val="99"/>
    <w:rsid w:val="0081224D"/>
    <w:pPr>
      <w:ind w:left="849" w:hanging="283"/>
    </w:pPr>
  </w:style>
  <w:style w:type="paragraph" w:styleId="List4">
    <w:name w:val="List 4"/>
    <w:basedOn w:val="Normal"/>
    <w:uiPriority w:val="99"/>
    <w:rsid w:val="0081224D"/>
    <w:pPr>
      <w:ind w:left="1132" w:hanging="283"/>
    </w:pPr>
  </w:style>
  <w:style w:type="paragraph" w:styleId="List5">
    <w:name w:val="List 5"/>
    <w:basedOn w:val="Normal"/>
    <w:uiPriority w:val="99"/>
    <w:rsid w:val="0081224D"/>
    <w:pPr>
      <w:ind w:left="1415" w:hanging="283"/>
    </w:pPr>
  </w:style>
  <w:style w:type="paragraph" w:styleId="Salutation">
    <w:name w:val="Salutation"/>
    <w:basedOn w:val="Normal"/>
    <w:next w:val="Normal"/>
    <w:link w:val="SalutationChar"/>
    <w:uiPriority w:val="99"/>
    <w:rsid w:val="0081224D"/>
  </w:style>
  <w:style w:type="character" w:customStyle="1" w:styleId="SalutationChar">
    <w:name w:val="Salutation Char"/>
    <w:basedOn w:val="DefaultParagraphFont"/>
    <w:link w:val="Salutation"/>
    <w:uiPriority w:val="99"/>
    <w:locked/>
    <w:rsid w:val="0081224D"/>
    <w:rPr>
      <w:rFonts w:ascii="Times New Roman" w:hAnsi="Times New Roman" w:cs="Times New Roman"/>
      <w:sz w:val="24"/>
      <w:szCs w:val="24"/>
      <w:lang w:eastAsia="pt-PT"/>
    </w:rPr>
  </w:style>
  <w:style w:type="paragraph" w:styleId="ListBullet2">
    <w:name w:val="List Bullet 2"/>
    <w:basedOn w:val="Normal"/>
    <w:autoRedefine/>
    <w:uiPriority w:val="99"/>
    <w:rsid w:val="0081224D"/>
    <w:pPr>
      <w:numPr>
        <w:numId w:val="1"/>
      </w:numPr>
    </w:pPr>
  </w:style>
  <w:style w:type="paragraph" w:styleId="ListBullet3">
    <w:name w:val="List Bullet 3"/>
    <w:basedOn w:val="Normal"/>
    <w:autoRedefine/>
    <w:uiPriority w:val="99"/>
    <w:rsid w:val="0081224D"/>
    <w:pPr>
      <w:numPr>
        <w:numId w:val="2"/>
      </w:numPr>
    </w:pPr>
  </w:style>
  <w:style w:type="paragraph" w:styleId="ListBullet4">
    <w:name w:val="List Bullet 4"/>
    <w:basedOn w:val="Normal"/>
    <w:autoRedefine/>
    <w:uiPriority w:val="99"/>
    <w:rsid w:val="0081224D"/>
    <w:pPr>
      <w:numPr>
        <w:numId w:val="3"/>
      </w:numPr>
    </w:pPr>
  </w:style>
  <w:style w:type="paragraph" w:styleId="ListBullet5">
    <w:name w:val="List Bullet 5"/>
    <w:basedOn w:val="Normal"/>
    <w:autoRedefine/>
    <w:uiPriority w:val="99"/>
    <w:rsid w:val="0081224D"/>
    <w:pPr>
      <w:numPr>
        <w:numId w:val="4"/>
      </w:numPr>
    </w:pPr>
  </w:style>
  <w:style w:type="paragraph" w:styleId="ListContinue">
    <w:name w:val="List Continue"/>
    <w:basedOn w:val="Normal"/>
    <w:uiPriority w:val="99"/>
    <w:rsid w:val="0081224D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81224D"/>
    <w:pPr>
      <w:spacing w:after="120"/>
      <w:ind w:left="566"/>
    </w:pPr>
  </w:style>
  <w:style w:type="paragraph" w:styleId="BodyText2">
    <w:name w:val="Body Text 2"/>
    <w:basedOn w:val="Normal"/>
    <w:link w:val="BodyText2Char"/>
    <w:uiPriority w:val="99"/>
    <w:rsid w:val="0081224D"/>
    <w:pPr>
      <w:jc w:val="both"/>
    </w:pPr>
    <w:rPr>
      <w:rFonts w:ascii="Tahoma" w:hAnsi="Tahoma" w:cs="Tahoma"/>
      <w:color w:val="00008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1224D"/>
    <w:rPr>
      <w:rFonts w:ascii="Tahoma" w:hAnsi="Tahoma" w:cs="Tahoma"/>
      <w:color w:val="000080"/>
      <w:sz w:val="24"/>
      <w:szCs w:val="24"/>
      <w:lang w:eastAsia="pt-PT"/>
    </w:rPr>
  </w:style>
  <w:style w:type="paragraph" w:styleId="BodyText3">
    <w:name w:val="Body Text 3"/>
    <w:basedOn w:val="Normal"/>
    <w:link w:val="BodyText3Char"/>
    <w:uiPriority w:val="99"/>
    <w:rsid w:val="0081224D"/>
    <w:pPr>
      <w:spacing w:line="360" w:lineRule="auto"/>
      <w:jc w:val="both"/>
    </w:pPr>
    <w:rPr>
      <w:rFonts w:ascii="Tahoma" w:hAnsi="Tahoma" w:cs="Tahoma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1224D"/>
    <w:rPr>
      <w:rFonts w:ascii="Tahoma" w:hAnsi="Tahoma" w:cs="Tahoma"/>
      <w:b/>
      <w:bCs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rsid w:val="0081224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224D"/>
    <w:pPr>
      <w:spacing w:line="360" w:lineRule="auto"/>
      <w:ind w:left="360"/>
      <w:jc w:val="both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224D"/>
    <w:rPr>
      <w:rFonts w:ascii="Tahoma" w:hAnsi="Tahoma" w:cs="Tahoma"/>
      <w:sz w:val="24"/>
      <w:szCs w:val="24"/>
      <w:lang w:eastAsia="pt-PT"/>
    </w:rPr>
  </w:style>
  <w:style w:type="table" w:styleId="TableGrid">
    <w:name w:val="Table Grid"/>
    <w:basedOn w:val="TableNormal"/>
    <w:uiPriority w:val="99"/>
    <w:rsid w:val="00812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1224D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AE5F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EB2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53A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EB2C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hyperlink" Target="mailto:geral@tree-institute.org" TargetMode="Externa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pseferreira:Documents:Microsoft%20User%20Data:Saved%20Attachments:carta%20modelo[2]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modelo[2].dotx</Template>
  <TotalTime>12</TotalTime>
  <Pages>1</Pages>
  <Words>154</Words>
  <Characters>879</Characters>
  <Application>Microsoft Macintosh Word</Application>
  <DocSecurity>0</DocSecurity>
  <Lines>7</Lines>
  <Paragraphs>1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Criação a rede de CEECs, Concurso </dc:title>
  <dc:subject/>
  <dc:creator>Ana Tapia</dc:creator>
  <cp:keywords/>
  <dc:description/>
  <cp:lastModifiedBy>jose ferreira</cp:lastModifiedBy>
  <cp:revision>5</cp:revision>
  <cp:lastPrinted>2012-03-05T12:09:00Z</cp:lastPrinted>
  <dcterms:created xsi:type="dcterms:W3CDTF">2013-04-26T17:04:00Z</dcterms:created>
  <dcterms:modified xsi:type="dcterms:W3CDTF">2013-04-30T10:31:00Z</dcterms:modified>
</cp:coreProperties>
</file>